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1100" w14:textId="77777777" w:rsidR="00705BB5" w:rsidRPr="00705BB5" w:rsidRDefault="00705BB5" w:rsidP="00705BB5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32"/>
          <w:szCs w:val="32"/>
          <w:u w:val="single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32"/>
          <w:szCs w:val="32"/>
          <w:u w:val="single"/>
          <w:lang w:eastAsia="ru-RU"/>
          <w14:ligatures w14:val="none"/>
        </w:rPr>
        <w:t>Консультация для родителей "Осторожно, клещи!!!"</w:t>
      </w:r>
    </w:p>
    <w:p w14:paraId="4CE3EF29" w14:textId="77777777" w:rsidR="00705BB5" w:rsidRPr="00705BB5" w:rsidRDefault="00705BB5" w:rsidP="00705B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32"/>
          <w:szCs w:val="32"/>
          <w:u w:val="single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32"/>
          <w:szCs w:val="32"/>
          <w:u w:val="single"/>
          <w:lang w:eastAsia="ru-RU"/>
          <w14:ligatures w14:val="none"/>
        </w:rPr>
        <w:t>ОСТОРОЖНО, КЛЕЩИ!!!</w:t>
      </w:r>
    </w:p>
    <w:p w14:paraId="5F5AE0A5" w14:textId="77777777" w:rsidR="00705BB5" w:rsidRPr="00705BB5" w:rsidRDefault="00705BB5" w:rsidP="00705B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32"/>
          <w:szCs w:val="32"/>
          <w:u w:val="single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32"/>
          <w:szCs w:val="32"/>
          <w:u w:val="single"/>
          <w:lang w:eastAsia="ru-RU"/>
          <w14:ligatures w14:val="none"/>
        </w:rPr>
        <w:t>памятка-рекомендация</w:t>
      </w:r>
    </w:p>
    <w:p w14:paraId="3C69083D" w14:textId="7224E174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  </w:t>
      </w:r>
      <w:r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ab/>
      </w: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C наступлением теплых дней после бесконечной зимы, вызывает вполне естественное желание пообщаться с пробуждающей природой, подышать пьянящими ароматами леса. Все бы хорошо, но посещение леса в начале лета сопряжено с высоким риском быть укушенным клещом, а это чревато заражением такой опасной болезнью, как клещевой энцефалит...</w:t>
      </w:r>
    </w:p>
    <w:p w14:paraId="246DCE06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       Как происходит заражение.  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</w:t>
      </w:r>
    </w:p>
    <w:p w14:paraId="2385890F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32"/>
          <w:szCs w:val="32"/>
          <w:lang w:eastAsia="ru-RU"/>
          <w14:ligatures w14:val="none"/>
        </w:rPr>
        <w:t>      Слюна клеща</w:t>
      </w: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 xml:space="preserve"> содержит обезболивающее вещество, поэтому укус его безболезнен, и длительное 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боррелиоз.</w:t>
      </w:r>
    </w:p>
    <w:p w14:paraId="54E7C5DC" w14:textId="0BEA08A5" w:rsidR="00705BB5" w:rsidRPr="00705BB5" w:rsidRDefault="00705BB5" w:rsidP="00705B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32"/>
          <w:szCs w:val="32"/>
          <w:lang w:eastAsia="ru-RU"/>
          <w14:ligatures w14:val="none"/>
        </w:rPr>
        <w:t>Как предотвратить присасывание клещей.</w:t>
      </w:r>
    </w:p>
    <w:p w14:paraId="5A9E78B7" w14:textId="77777777" w:rsidR="00705BB5" w:rsidRPr="00705BB5" w:rsidRDefault="00705BB5" w:rsidP="00705BB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32"/>
          <w:szCs w:val="32"/>
          <w:lang w:eastAsia="ru-RU"/>
          <w14:ligatures w14:val="none"/>
        </w:rPr>
        <w:t> </w:t>
      </w:r>
      <w:r w:rsidRPr="00705BB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32"/>
          <w:szCs w:val="32"/>
          <w:u w:val="single"/>
          <w:lang w:eastAsia="ru-RU"/>
          <w14:ligatures w14:val="none"/>
        </w:rPr>
        <w:t>Основная мера защиты – не допускать присасывания клещей</w:t>
      </w:r>
      <w:r w:rsidRPr="00705BB5">
        <w:rPr>
          <w:rFonts w:ascii="Times New Roman" w:eastAsia="Times New Roman" w:hAnsi="Times New Roman" w:cs="Times New Roman"/>
          <w:i/>
          <w:iCs/>
          <w:color w:val="262626" w:themeColor="text1" w:themeTint="D9"/>
          <w:kern w:val="0"/>
          <w:sz w:val="32"/>
          <w:szCs w:val="32"/>
          <w:u w:val="single"/>
          <w:lang w:eastAsia="ru-RU"/>
          <w14:ligatures w14:val="none"/>
        </w:rPr>
        <w:t>.</w:t>
      </w:r>
    </w:p>
    <w:p w14:paraId="0C89DE9F" w14:textId="2C5A4BD4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ab/>
      </w: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 xml:space="preserve">Для этого используют средства индивидуальной защиты: рациональное использование обычной одежды и отпугивающие средства (репелленты). Одеваться нужно так, чтобы исключить возможность </w:t>
      </w:r>
      <w:proofErr w:type="spellStart"/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заползания</w:t>
      </w:r>
      <w:proofErr w:type="spellEnd"/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 xml:space="preserve"> клещей под одежду и на открытые участки кожи, за воротник, на волосы. Через каждые 1,5-2 часа пребывания на открытом воздухе в близи деревьев, проводить само- и </w:t>
      </w:r>
      <w:proofErr w:type="spellStart"/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взаимо</w:t>
      </w:r>
      <w:proofErr w:type="spellEnd"/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 xml:space="preserve"> осмотры верхней одежды и открытых частей тела у детей и педагогов.</w:t>
      </w:r>
    </w:p>
    <w:p w14:paraId="0BB564BD" w14:textId="77777777" w:rsidR="00705BB5" w:rsidRDefault="00705BB5" w:rsidP="00705B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32"/>
          <w:szCs w:val="32"/>
          <w:u w:val="single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32"/>
          <w:szCs w:val="32"/>
          <w:u w:val="single"/>
          <w:lang w:eastAsia="ru-RU"/>
          <w14:ligatures w14:val="none"/>
        </w:rPr>
        <w:t>Лучшая защита от клещей – это</w:t>
      </w:r>
    </w:p>
    <w:p w14:paraId="202E40F2" w14:textId="0871AAE2" w:rsidR="00705BB5" w:rsidRPr="00705BB5" w:rsidRDefault="00705BB5" w:rsidP="00705B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32"/>
          <w:szCs w:val="32"/>
          <w:u w:val="single"/>
          <w:lang w:eastAsia="ru-RU"/>
          <w14:ligatures w14:val="none"/>
        </w:rPr>
        <w:t xml:space="preserve"> соблюдение техники безопасности:</w:t>
      </w:r>
    </w:p>
    <w:p w14:paraId="297E4CD2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1. Не рекомендуется без особой надобности залезать в непроходимые чащи низкорослого кустарника.</w:t>
      </w:r>
    </w:p>
    <w:p w14:paraId="6D55E403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2. Находясь на игровой площадке, не срывайте веток, этим действием, вы стряхиваете на себя клещей.</w:t>
      </w:r>
    </w:p>
    <w:p w14:paraId="13192B1F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3. Ноги должны быть полностью прикрыты.</w:t>
      </w:r>
    </w:p>
    <w:p w14:paraId="47980A9F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4. Спортивные трико, штаны должны быть заправлены в носки.</w:t>
      </w:r>
    </w:p>
    <w:p w14:paraId="2EDC3EBE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lastRenderedPageBreak/>
        <w:t>5. Обязательно наличие головного убора.</w:t>
      </w:r>
    </w:p>
    <w:p w14:paraId="525FD5B7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6. Длинные волосы желательно спрятать под головной убор.</w:t>
      </w:r>
    </w:p>
    <w:p w14:paraId="4196AD64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7. После прогулки, необходимо проверить, и стряхнуть как верхнюю одежду, так и нижнее белье.</w:t>
      </w:r>
    </w:p>
    <w:p w14:paraId="4C869BFC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8. Осмотреть все тело.</w:t>
      </w:r>
    </w:p>
    <w:p w14:paraId="631AF766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9. Обязательно расчесать волосы мелкой расческой.</w:t>
      </w:r>
    </w:p>
    <w:p w14:paraId="1C91F0A1" w14:textId="77777777" w:rsidR="00705BB5" w:rsidRPr="00705BB5" w:rsidRDefault="00705BB5" w:rsidP="00705B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kern w:val="0"/>
          <w:sz w:val="32"/>
          <w:szCs w:val="32"/>
          <w:u w:val="single"/>
          <w:lang w:eastAsia="ru-RU"/>
          <w14:ligatures w14:val="none"/>
        </w:rPr>
        <w:t>Как удалить присосавшегося клеща?</w:t>
      </w:r>
    </w:p>
    <w:p w14:paraId="25C90B89" w14:textId="77777777" w:rsidR="00705BB5" w:rsidRPr="00705BB5" w:rsidRDefault="00705BB5" w:rsidP="00705B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1.Тело клеща осторожно смазывают маслом, и оставляют на 15-20 минут.</w:t>
      </w:r>
    </w:p>
    <w:p w14:paraId="2CCC3F58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2. Затем необходимо сделать из прочной нити петлю и затянуть ее у основания хоботка клеща.</w:t>
      </w:r>
    </w:p>
    <w:p w14:paraId="32A6CBC4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</w:t>
      </w:r>
    </w:p>
    <w:p w14:paraId="43E3EBE7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4. Место укуса необходимо смазать 70% спиртом, 5% йодом, зеленкой или одеколоном.</w:t>
      </w:r>
    </w:p>
    <w:p w14:paraId="19DDE49F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14:paraId="70986A38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6. 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14:paraId="222FEAF8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7. После контакта с клещами обязательно вымыть руки с мылом.</w:t>
      </w:r>
    </w:p>
    <w:p w14:paraId="2355F30E" w14:textId="77777777" w:rsidR="00705BB5" w:rsidRPr="00705BB5" w:rsidRDefault="00705BB5" w:rsidP="00705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705BB5"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  <w:t>8. Для определения зараженности клеща необходимо (в пузырьке, банке) доставить его в лабораторию.</w:t>
      </w:r>
    </w:p>
    <w:p w14:paraId="3EE0A090" w14:textId="77777777" w:rsidR="000E34AE" w:rsidRPr="00705BB5" w:rsidRDefault="000E34AE">
      <w:pPr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sectPr w:rsidR="000E34AE" w:rsidRPr="00705BB5" w:rsidSect="00705BB5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95"/>
    <w:multiLevelType w:val="multilevel"/>
    <w:tmpl w:val="FA4AAB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6147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9C"/>
    <w:rsid w:val="000E34AE"/>
    <w:rsid w:val="00705BB5"/>
    <w:rsid w:val="007C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1B1C"/>
  <w15:chartTrackingRefBased/>
  <w15:docId w15:val="{D55BE814-87A2-4647-847E-B6252AF2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87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Градковская</dc:creator>
  <cp:keywords/>
  <dc:description/>
  <cp:lastModifiedBy>Клавдия Градковская</cp:lastModifiedBy>
  <cp:revision>2</cp:revision>
  <dcterms:created xsi:type="dcterms:W3CDTF">2023-04-16T17:40:00Z</dcterms:created>
  <dcterms:modified xsi:type="dcterms:W3CDTF">2023-04-16T17:41:00Z</dcterms:modified>
</cp:coreProperties>
</file>